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D545" w14:textId="06773839" w:rsidR="00A424AF" w:rsidRDefault="00152C20">
      <w:pPr>
        <w:rPr>
          <w:lang w:val="en-US"/>
        </w:rPr>
      </w:pPr>
      <w:r>
        <w:rPr>
          <w:lang w:val="en-US"/>
        </w:rPr>
        <w:t xml:space="preserve">Beste </w:t>
      </w:r>
      <w:proofErr w:type="spellStart"/>
      <w:r>
        <w:rPr>
          <w:lang w:val="en-US"/>
        </w:rPr>
        <w:t>studentenruiter</w:t>
      </w:r>
      <w:proofErr w:type="spellEnd"/>
      <w:r>
        <w:rPr>
          <w:lang w:val="en-US"/>
        </w:rPr>
        <w:t>,</w:t>
      </w:r>
    </w:p>
    <w:p w14:paraId="26B4A2C6" w14:textId="3267FCC5" w:rsidR="00152C20" w:rsidRDefault="00152C20">
      <w:r w:rsidRPr="00152C20">
        <w:t>De KNHS-VNS is b</w:t>
      </w:r>
      <w:r>
        <w:t>ezig met het optimaliseren van de (sociale) media kanalen. E</w:t>
      </w:r>
      <w:r w:rsidRPr="00152C20">
        <w:t>én van de nieuwe ontwikkelingen op dit gebied is d</w:t>
      </w:r>
      <w:r>
        <w:t xml:space="preserve">at we het beeldmateriaal wat we hebben aan het uitbreiden zijn. Hiervoor hebben wij ons privacy statement geüpdatet. </w:t>
      </w:r>
    </w:p>
    <w:p w14:paraId="5A58F24C" w14:textId="49971F49" w:rsidR="00152C20" w:rsidRDefault="00152C20">
      <w:r>
        <w:t xml:space="preserve">Daarom willen wij aan iedereen vragen om dit formulier in te vullen. Ook als je geen toestemming geeft willen wij graag een ondertekend exemplaar retour krijgen. </w:t>
      </w:r>
    </w:p>
    <w:p w14:paraId="45982077" w14:textId="1DCB6672" w:rsidR="00152C20" w:rsidRDefault="00152C20">
      <w:r>
        <w:t xml:space="preserve">Vanaf nu zal deze machtiging toegevoerd worden aan het inschrijfformulier. Deze staat op de site. Gelieve vanaf nu het nieuwe formulier in te laten vullen door nieuwe studentruiters. </w:t>
      </w:r>
    </w:p>
    <w:p w14:paraId="1F25F5C3" w14:textId="0234B50B" w:rsidR="00152C20" w:rsidRDefault="00152C20">
      <w:r>
        <w:t xml:space="preserve">Mocht je nog vragen of opmerkingen hebben ontvangen wij deze graag via </w:t>
      </w:r>
      <w:hyperlink r:id="rId4" w:history="1">
        <w:r w:rsidRPr="008C744C">
          <w:rPr>
            <w:rStyle w:val="Hyperlink"/>
          </w:rPr>
          <w:t>info@studentenruiters.nl</w:t>
        </w:r>
      </w:hyperlink>
      <w:r>
        <w:t xml:space="preserve"> </w:t>
      </w:r>
    </w:p>
    <w:p w14:paraId="3B122A95" w14:textId="2EC42E99" w:rsidR="00152C20" w:rsidRDefault="00152C20">
      <w:r>
        <w:t>Groet,</w:t>
      </w:r>
    </w:p>
    <w:tbl>
      <w:tblPr>
        <w:tblStyle w:val="TableGrid"/>
        <w:tblpPr w:leftFromText="141" w:rightFromText="141" w:vertAnchor="text" w:horzAnchor="margin" w:tblpY="337"/>
        <w:tblW w:w="9573" w:type="dxa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8539"/>
        <w:gridCol w:w="289"/>
      </w:tblGrid>
      <w:tr w:rsidR="00152C20" w14:paraId="314E03A6" w14:textId="77777777" w:rsidTr="00152C20">
        <w:trPr>
          <w:trHeight w:val="659"/>
        </w:trPr>
        <w:tc>
          <w:tcPr>
            <w:tcW w:w="9284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0A043474" w14:textId="77777777" w:rsidR="00152C20" w:rsidRDefault="00152C20" w:rsidP="00152C20">
            <w:pPr>
              <w:spacing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40"/>
                <w:szCs w:val="24"/>
              </w:rPr>
              <w:t>Machtiging Gebruiken en Bewaren van Gegevens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E5D0321" w14:textId="77777777" w:rsidR="00152C20" w:rsidRDefault="00152C20" w:rsidP="00152C20">
            <w:pPr>
              <w:spacing w:line="240" w:lineRule="auto"/>
              <w:rPr>
                <w:sz w:val="20"/>
              </w:rPr>
            </w:pPr>
          </w:p>
        </w:tc>
      </w:tr>
      <w:tr w:rsidR="00152C20" w14:paraId="2F35828E" w14:textId="77777777" w:rsidTr="00152C20">
        <w:trPr>
          <w:trHeight w:val="659"/>
        </w:trPr>
        <w:tc>
          <w:tcPr>
            <w:tcW w:w="745" w:type="dxa"/>
            <w:tcBorders>
              <w:top w:val="single" w:sz="24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18EEB80C" w14:textId="77777777" w:rsidR="00152C20" w:rsidRDefault="00152C20" w:rsidP="00152C20">
            <w:pPr>
              <w:spacing w:line="240" w:lineRule="auto"/>
              <w:jc w:val="center"/>
              <w:rPr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2F2FFB" wp14:editId="4A50751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66675</wp:posOffset>
                      </wp:positionV>
                      <wp:extent cx="189865" cy="198120"/>
                      <wp:effectExtent l="0" t="0" r="19685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25960" id="Rectangle 18" o:spid="_x0000_s1026" style="position:absolute;margin-left:3.6pt;margin-top:5.25pt;width:14.9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828" w:type="dxa"/>
            <w:gridSpan w:val="2"/>
            <w:tcBorders>
              <w:top w:val="single" w:sz="24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19175571" w14:textId="77777777" w:rsidR="00152C20" w:rsidRDefault="00152C20" w:rsidP="00152C2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Ik geef hierbij toestemming om foto’s en video’s die tijdens evenementen (georganiseerd door de KNHS-VNS of een lid vereniging) gemaakt zijn online te zetten voor promotiedoeleinden</w:t>
            </w:r>
          </w:p>
        </w:tc>
      </w:tr>
      <w:tr w:rsidR="00152C20" w14:paraId="3925111E" w14:textId="77777777" w:rsidTr="00152C20">
        <w:trPr>
          <w:trHeight w:val="982"/>
        </w:trPr>
        <w:tc>
          <w:tcPr>
            <w:tcW w:w="74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2DE4566" w14:textId="77777777" w:rsidR="00152C20" w:rsidRDefault="00152C20" w:rsidP="00152C20">
            <w:pPr>
              <w:spacing w:line="240" w:lineRule="auto"/>
              <w:jc w:val="center"/>
              <w:rPr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A9DDF0" wp14:editId="0EB3F21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156210</wp:posOffset>
                      </wp:positionV>
                      <wp:extent cx="189865" cy="198120"/>
                      <wp:effectExtent l="0" t="0" r="19685" b="114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019DA" id="Rectangle 19" o:spid="_x0000_s1026" style="position:absolute;margin-left:4.05pt;margin-top:12.3pt;width:14.9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8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4191C4B" w14:textId="77777777" w:rsidR="00152C20" w:rsidRDefault="00152C20" w:rsidP="00152C20">
            <w:pPr>
              <w:spacing w:line="240" w:lineRule="auto"/>
              <w:rPr>
                <w:sz w:val="20"/>
              </w:rPr>
            </w:pPr>
          </w:p>
          <w:p w14:paraId="225F329A" w14:textId="77777777" w:rsidR="00152C20" w:rsidRDefault="00152C20" w:rsidP="00152C2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Ik geef hierbij toestemming om foto’s en video’s die gemaakt zijn ter mogelijke bevordering van de ruitersport online te zetten.</w:t>
            </w:r>
          </w:p>
        </w:tc>
      </w:tr>
      <w:tr w:rsidR="00152C20" w14:paraId="0F424706" w14:textId="77777777" w:rsidTr="00152C20">
        <w:trPr>
          <w:trHeight w:val="1642"/>
        </w:trPr>
        <w:tc>
          <w:tcPr>
            <w:tcW w:w="74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E0E7733" w14:textId="77777777" w:rsidR="00152C20" w:rsidRDefault="00152C20" w:rsidP="00152C20">
            <w:pPr>
              <w:spacing w:line="240" w:lineRule="auto"/>
              <w:jc w:val="center"/>
              <w:rPr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5B3526" wp14:editId="4E12AFA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170815</wp:posOffset>
                      </wp:positionV>
                      <wp:extent cx="189865" cy="198120"/>
                      <wp:effectExtent l="0" t="0" r="19685" b="114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98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006BA" id="Rectangle 20" o:spid="_x0000_s1026" style="position:absolute;margin-left:4.6pt;margin-top:13.45pt;width:14.9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8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FFCE6B" w14:textId="77777777" w:rsidR="00152C20" w:rsidRDefault="00152C20" w:rsidP="00152C20">
            <w:pPr>
              <w:spacing w:line="240" w:lineRule="auto"/>
              <w:rPr>
                <w:sz w:val="20"/>
              </w:rPr>
            </w:pPr>
          </w:p>
          <w:p w14:paraId="4F9ED87B" w14:textId="77777777" w:rsidR="00152C20" w:rsidRDefault="00152C20" w:rsidP="00152C2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Ik geef hierbij toestemming voor het bewaren van foto’s en video’s in het online</w:t>
            </w:r>
          </w:p>
          <w:p w14:paraId="1BE3B908" w14:textId="77777777" w:rsidR="00152C20" w:rsidRDefault="00152C20" w:rsidP="00152C2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archief van de KNHS-VNS, zodat deze in de verdere toekomst voor promotiedoeleinden gebruikt kunnen worden.</w:t>
            </w:r>
          </w:p>
          <w:p w14:paraId="0AF6D766" w14:textId="77777777" w:rsidR="00152C20" w:rsidRDefault="00152C20" w:rsidP="00152C20">
            <w:pPr>
              <w:spacing w:line="240" w:lineRule="auto"/>
              <w:rPr>
                <w:sz w:val="20"/>
              </w:rPr>
            </w:pPr>
          </w:p>
          <w:p w14:paraId="0A3E334A" w14:textId="05AE4E19" w:rsidR="00152C20" w:rsidRDefault="00152C20" w:rsidP="00152C20">
            <w:pPr>
              <w:spacing w:line="240" w:lineRule="auto"/>
              <w:rPr>
                <w:sz w:val="20"/>
              </w:rPr>
            </w:pPr>
          </w:p>
        </w:tc>
      </w:tr>
      <w:tr w:rsidR="00152C20" w14:paraId="5E6664DD" w14:textId="77777777" w:rsidTr="00152C20">
        <w:trPr>
          <w:trHeight w:val="1642"/>
        </w:trPr>
        <w:tc>
          <w:tcPr>
            <w:tcW w:w="7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91E68A" w14:textId="77777777" w:rsidR="00152C20" w:rsidRDefault="00152C20" w:rsidP="00152C20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88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B7AF40" w14:textId="0B6AE8E0" w:rsidR="00152C20" w:rsidRDefault="00D56949" w:rsidP="00152C2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pict w14:anchorId="36A600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5" o:title=""/>
                  <o:lock v:ext="edit" ungrouping="t" rotation="t" cropping="t" verticies="t" text="t" grouping="t"/>
                  <o:signatureline v:ext="edit" id="{53948B43-554E-4264-AFE6-BFC35E07DC56}" provid="{00000000-0000-0000-0000-000000000000}" issignatureline="t"/>
                </v:shape>
              </w:pict>
            </w:r>
            <w:r w:rsidR="000712AE">
              <w:rPr>
                <w:sz w:val="20"/>
              </w:rPr>
              <w:br/>
              <w:t xml:space="preserve">Volledige naam: </w:t>
            </w:r>
            <w:r w:rsidR="000712AE">
              <w:rPr>
                <w:sz w:val="20"/>
              </w:rPr>
              <w:br/>
              <w:t>Datum ondertekening: --/--/----</w:t>
            </w:r>
          </w:p>
          <w:p w14:paraId="40462781" w14:textId="05F178E5" w:rsidR="000712AE" w:rsidRDefault="000712AE" w:rsidP="00152C20">
            <w:pPr>
              <w:spacing w:line="240" w:lineRule="auto"/>
              <w:rPr>
                <w:sz w:val="20"/>
              </w:rPr>
            </w:pPr>
          </w:p>
        </w:tc>
      </w:tr>
      <w:tr w:rsidR="00152C20" w14:paraId="2B0385C2" w14:textId="77777777" w:rsidTr="00152C20">
        <w:trPr>
          <w:trHeight w:val="1803"/>
        </w:trPr>
        <w:tc>
          <w:tcPr>
            <w:tcW w:w="7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CAB59F0" w14:textId="77777777" w:rsidR="00152C20" w:rsidRDefault="00152C20" w:rsidP="00152C20">
            <w:pPr>
              <w:spacing w:line="240" w:lineRule="auto"/>
              <w:jc w:val="center"/>
              <w:rPr>
                <w:i/>
                <w:noProof/>
                <w:sz w:val="24"/>
                <w:szCs w:val="24"/>
              </w:rPr>
            </w:pPr>
          </w:p>
        </w:tc>
        <w:tc>
          <w:tcPr>
            <w:tcW w:w="88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A64532" w14:textId="77777777" w:rsidR="00152C20" w:rsidRDefault="00152C20" w:rsidP="00152C20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18"/>
              </w:rPr>
              <w:t xml:space="preserve">Je  hebt te alle tijden het recht om bezwaar aan te tekenen tegen een bepaalde foto of video die online staat, welke na aantekening van bezwaar offline wordt gehaald. </w:t>
            </w:r>
            <w:r>
              <w:rPr>
                <w:i/>
                <w:sz w:val="18"/>
              </w:rPr>
              <w:br/>
              <w:t xml:space="preserve">Je  hebt te alle tijden het recht om algehele toestemming in te trekken en toestemmingen gegeven in dit formulier ongedaan te maken. </w:t>
            </w:r>
            <w:r>
              <w:rPr>
                <w:i/>
                <w:sz w:val="18"/>
              </w:rPr>
              <w:br/>
              <w:t>Dit kan schriftelijk via de e-mail, naar adres info@studentenruiters.nl.</w:t>
            </w:r>
          </w:p>
          <w:p w14:paraId="09B9767E" w14:textId="77777777" w:rsidR="00152C20" w:rsidRDefault="00152C20" w:rsidP="00152C20">
            <w:pPr>
              <w:spacing w:line="240" w:lineRule="auto"/>
              <w:rPr>
                <w:sz w:val="20"/>
              </w:rPr>
            </w:pPr>
          </w:p>
        </w:tc>
      </w:tr>
    </w:tbl>
    <w:p w14:paraId="373C5CFA" w14:textId="06370648" w:rsidR="00152C20" w:rsidRDefault="00152C20">
      <w:r>
        <w:t xml:space="preserve">Het Dagelijks Bestuur der KNHS-VNS </w:t>
      </w:r>
    </w:p>
    <w:p w14:paraId="07F8B30E" w14:textId="77777777" w:rsidR="00152C20" w:rsidRDefault="00152C20"/>
    <w:p w14:paraId="7B10474C" w14:textId="007C0F6A" w:rsidR="00152C20" w:rsidRDefault="00152C20">
      <w:r>
        <w:t xml:space="preserve"> </w:t>
      </w:r>
    </w:p>
    <w:p w14:paraId="2345E476" w14:textId="77777777" w:rsidR="00152C20" w:rsidRPr="00152C20" w:rsidRDefault="00152C20"/>
    <w:p w14:paraId="6FBED17A" w14:textId="77777777" w:rsidR="00152C20" w:rsidRPr="00152C20" w:rsidRDefault="00152C20"/>
    <w:p w14:paraId="620C3ED3" w14:textId="0AD30F47" w:rsidR="00152C20" w:rsidRPr="00152C20" w:rsidRDefault="00152C20"/>
    <w:p w14:paraId="5DFDDC7A" w14:textId="77777777" w:rsidR="00152C20" w:rsidRPr="00152C20" w:rsidRDefault="00152C20"/>
    <w:sectPr w:rsidR="00152C20" w:rsidRPr="00152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76"/>
    <w:rsid w:val="00042D8B"/>
    <w:rsid w:val="000712AE"/>
    <w:rsid w:val="00152C20"/>
    <w:rsid w:val="00A424AF"/>
    <w:rsid w:val="00CE2076"/>
    <w:rsid w:val="00D5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14C46324"/>
  <w15:chartTrackingRefBased/>
  <w15:docId w15:val="{2B6BB7BC-3A18-4D6D-8493-F93C8FBD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76"/>
    <w:pPr>
      <w:spacing w:line="256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076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info@studentenruiter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Cornelisz</dc:creator>
  <cp:keywords/>
  <dc:description/>
  <cp:lastModifiedBy>Megan Cornelisz</cp:lastModifiedBy>
  <cp:revision>2</cp:revision>
  <dcterms:created xsi:type="dcterms:W3CDTF">2022-03-22T15:16:00Z</dcterms:created>
  <dcterms:modified xsi:type="dcterms:W3CDTF">2022-03-22T15:16:00Z</dcterms:modified>
</cp:coreProperties>
</file>